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1E" w:rsidRPr="00212E03" w:rsidRDefault="00E5391E" w:rsidP="00212E03"/>
    <w:p w:rsidR="00E5391E" w:rsidRDefault="00E5391E" w:rsidP="00212E03"/>
    <w:p w:rsidR="000A5ACC" w:rsidRDefault="000A5ACC" w:rsidP="00212E03"/>
    <w:p w:rsidR="000A5ACC" w:rsidRPr="00212E03" w:rsidRDefault="000A5ACC" w:rsidP="00212E03"/>
    <w:p w:rsidR="00F51992" w:rsidRPr="00212E03" w:rsidRDefault="007C25CE" w:rsidP="00212E03">
      <w:r w:rsidRPr="00212E03">
        <w:t>Hr</w:t>
      </w:r>
      <w:r w:rsidR="00F51992" w:rsidRPr="00212E03">
        <w:t xml:space="preserve"> </w:t>
      </w:r>
      <w:r w:rsidR="00482DB4" w:rsidRPr="00212E03">
        <w:t>Aigar Kallas</w:t>
      </w:r>
    </w:p>
    <w:p w:rsidR="007C25CE" w:rsidRPr="00212E03" w:rsidRDefault="00703AFB" w:rsidP="00212E03">
      <w:r w:rsidRPr="00212E03">
        <w:t>Juhatuse esimees</w:t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414BC8">
        <w:t>Meie</w:t>
      </w:r>
      <w:r w:rsidR="00E5391E" w:rsidRPr="00212E03">
        <w:tab/>
      </w:r>
      <w:r w:rsidR="00713E81">
        <w:t>08</w:t>
      </w:r>
      <w:r w:rsidR="007C25CE" w:rsidRPr="00212E03">
        <w:t xml:space="preserve">. </w:t>
      </w:r>
      <w:r w:rsidR="00713E81">
        <w:t>august 2014</w:t>
      </w:r>
      <w:r w:rsidR="007C25CE" w:rsidRPr="00212E03">
        <w:t>.</w:t>
      </w:r>
      <w:r w:rsidR="00AA2C9F" w:rsidRPr="00212E03">
        <w:t xml:space="preserve"> </w:t>
      </w:r>
      <w:r w:rsidR="007C25CE" w:rsidRPr="00212E03">
        <w:t>a</w:t>
      </w:r>
    </w:p>
    <w:p w:rsidR="007C25CE" w:rsidRPr="00212E03" w:rsidRDefault="007C25CE" w:rsidP="00212E03"/>
    <w:p w:rsidR="003E234A" w:rsidRPr="00212E03" w:rsidRDefault="003E234A" w:rsidP="00212E03"/>
    <w:p w:rsidR="003E234A" w:rsidRPr="00212E03" w:rsidRDefault="003E234A" w:rsidP="00212E03"/>
    <w:p w:rsidR="007C25CE" w:rsidRPr="00212E03" w:rsidRDefault="007C25CE" w:rsidP="00212E03"/>
    <w:p w:rsidR="007C25CE" w:rsidRPr="00212E03" w:rsidRDefault="003E234A" w:rsidP="00212E03">
      <w:r w:rsidRPr="00212E03">
        <w:t>L</w:t>
      </w:r>
      <w:r w:rsidR="007C25CE" w:rsidRPr="00212E03">
        <w:t>ähetus</w:t>
      </w:r>
      <w:r w:rsidRPr="00212E03">
        <w:t>e taotlu</w:t>
      </w:r>
      <w:r w:rsidR="007C25CE" w:rsidRPr="00212E03">
        <w:t>s</w:t>
      </w:r>
    </w:p>
    <w:p w:rsidR="007C25CE" w:rsidRPr="00212E03" w:rsidRDefault="007C25CE" w:rsidP="00212E03"/>
    <w:p w:rsidR="007C25CE" w:rsidRPr="00212E03" w:rsidRDefault="007C25CE" w:rsidP="00212E03"/>
    <w:p w:rsidR="003E234A" w:rsidRPr="00212E03" w:rsidRDefault="003E234A" w:rsidP="00212E03"/>
    <w:p w:rsidR="005A32D5" w:rsidRPr="00212E03" w:rsidRDefault="005A32D5" w:rsidP="00212E03"/>
    <w:p w:rsidR="00B109B4" w:rsidRDefault="00C17A36" w:rsidP="00B109B4">
      <w:pPr>
        <w:jc w:val="both"/>
      </w:pPr>
      <w:r w:rsidRPr="00C17A36">
        <w:t>Palun saata välislähetusse rahvusvahelisele konverentsile „</w:t>
      </w:r>
      <w:proofErr w:type="spellStart"/>
      <w:r w:rsidR="00713E81" w:rsidRPr="00713E81">
        <w:t>Convergence</w:t>
      </w:r>
      <w:proofErr w:type="spellEnd"/>
      <w:r w:rsidR="00713E81" w:rsidRPr="00713E81">
        <w:t xml:space="preserve"> 2014 </w:t>
      </w:r>
      <w:proofErr w:type="spellStart"/>
      <w:r w:rsidR="00713E81" w:rsidRPr="00713E81">
        <w:t>Europe</w:t>
      </w:r>
      <w:proofErr w:type="spellEnd"/>
      <w:r w:rsidRPr="00C17A36">
        <w:t xml:space="preserve">“ </w:t>
      </w:r>
      <w:r>
        <w:t>(</w:t>
      </w:r>
      <w:hyperlink r:id="rId6" w:history="1">
        <w:r w:rsidR="002861F4" w:rsidRPr="00F00D79">
          <w:rPr>
            <w:rStyle w:val="Hperlink"/>
          </w:rPr>
          <w:t>www.microsoft.c</w:t>
        </w:r>
        <w:r w:rsidR="002861F4" w:rsidRPr="00F00D79">
          <w:rPr>
            <w:rStyle w:val="Hperlink"/>
          </w:rPr>
          <w:t>o</w:t>
        </w:r>
        <w:r w:rsidR="002861F4" w:rsidRPr="00F00D79">
          <w:rPr>
            <w:rStyle w:val="Hperlink"/>
          </w:rPr>
          <w:t>m/dynamics/convergence/europe14</w:t>
        </w:r>
      </w:hyperlink>
      <w:r w:rsidR="002861F4">
        <w:t xml:space="preserve"> </w:t>
      </w:r>
      <w:r>
        <w:t xml:space="preserve">) </w:t>
      </w:r>
      <w:r w:rsidR="00713E81" w:rsidRPr="00713E81">
        <w:t>Hispaania Kuningriik</w:t>
      </w:r>
      <w:r w:rsidR="00713E81">
        <w:t>i</w:t>
      </w:r>
      <w:r w:rsidRPr="00C17A36">
        <w:t xml:space="preserve">, </w:t>
      </w:r>
      <w:r w:rsidR="00713E81" w:rsidRPr="00713E81">
        <w:t>Barcelona</w:t>
      </w:r>
      <w:r w:rsidR="00713E81">
        <w:t>sse ajavahemikul 03.-07</w:t>
      </w:r>
      <w:r w:rsidRPr="00C17A36">
        <w:t xml:space="preserve">. </w:t>
      </w:r>
      <w:r w:rsidR="00713E81">
        <w:t>november 2014</w:t>
      </w:r>
      <w:r w:rsidRPr="00C17A36">
        <w:t xml:space="preserve"> In</w:t>
      </w:r>
      <w:r w:rsidR="00713E81">
        <w:t>fotehnoloogia osakonna  töötaja</w:t>
      </w:r>
      <w:r w:rsidRPr="00C17A36">
        <w:t xml:space="preserve">: </w:t>
      </w:r>
    </w:p>
    <w:p w:rsidR="007D58AF" w:rsidRDefault="007D58AF" w:rsidP="007D58AF">
      <w:pPr>
        <w:jc w:val="both"/>
      </w:pPr>
    </w:p>
    <w:p w:rsidR="00C17A36" w:rsidRDefault="00713E81" w:rsidP="00C17A36">
      <w:pPr>
        <w:jc w:val="both"/>
      </w:pPr>
      <w:r>
        <w:t>Kairi Kessler-Aho majandustarkvara spetsialist</w:t>
      </w:r>
      <w:r w:rsidR="00C17A36">
        <w:t>;</w:t>
      </w:r>
    </w:p>
    <w:p w:rsidR="00C17A36" w:rsidRDefault="00C17A36" w:rsidP="00C17A36">
      <w:pPr>
        <w:jc w:val="both"/>
      </w:pPr>
    </w:p>
    <w:p w:rsidR="00C17A36" w:rsidRDefault="00713E81" w:rsidP="00C17A36">
      <w:pPr>
        <w:jc w:val="both"/>
      </w:pPr>
      <w:r>
        <w:t>ning l</w:t>
      </w:r>
      <w:r w:rsidR="00C17A36">
        <w:t>epinguline töötaja</w:t>
      </w:r>
    </w:p>
    <w:p w:rsidR="00C17A36" w:rsidRDefault="00C17A36" w:rsidP="00C17A36">
      <w:pPr>
        <w:jc w:val="both"/>
      </w:pPr>
    </w:p>
    <w:p w:rsidR="00C17A36" w:rsidRDefault="00C17A36" w:rsidP="00C17A36">
      <w:pPr>
        <w:jc w:val="both"/>
      </w:pPr>
      <w:r>
        <w:t>Gunnar Kuhi</w:t>
      </w:r>
      <w:r w:rsidR="00414BC8">
        <w:t>.</w:t>
      </w:r>
      <w:r>
        <w:t xml:space="preserve"> </w:t>
      </w:r>
    </w:p>
    <w:p w:rsidR="00C17A36" w:rsidRDefault="00C17A36" w:rsidP="007D58AF">
      <w:pPr>
        <w:jc w:val="both"/>
      </w:pPr>
    </w:p>
    <w:p w:rsidR="00E84C24" w:rsidRDefault="002861F4" w:rsidP="007D58AF">
      <w:pPr>
        <w:jc w:val="both"/>
      </w:pPr>
      <w:r>
        <w:t>RMK-s on majandustegevuste kajastamiseks ja finantsarvestuseks kasutusel</w:t>
      </w:r>
      <w:r w:rsidR="00414BC8">
        <w:t xml:space="preserve"> majandustarkvara </w:t>
      </w:r>
      <w:r w:rsidRPr="002861F4">
        <w:t>Microsoft Dynamics AX</w:t>
      </w:r>
      <w:r w:rsidR="00F615BC">
        <w:t>, mille arengusuund</w:t>
      </w:r>
      <w:r w:rsidR="00414BC8">
        <w:t>adega on vaja</w:t>
      </w:r>
      <w:r>
        <w:t xml:space="preserve"> kursis olla.</w:t>
      </w:r>
    </w:p>
    <w:p w:rsidR="00B109B4" w:rsidRDefault="00B109B4" w:rsidP="007D58AF">
      <w:pPr>
        <w:jc w:val="both"/>
      </w:pPr>
    </w:p>
    <w:p w:rsidR="00574F1D" w:rsidRDefault="00C17A36" w:rsidP="007D58AF">
      <w:pPr>
        <w:jc w:val="both"/>
      </w:pPr>
      <w:r>
        <w:t xml:space="preserve">Konverentsil osalemise tasu ühe </w:t>
      </w:r>
      <w:r w:rsidR="00414BC8">
        <w:t xml:space="preserve">inimese </w:t>
      </w:r>
      <w:r>
        <w:t>kohta</w:t>
      </w:r>
      <w:r w:rsidR="007F4BBE">
        <w:t xml:space="preserve"> koos transpordi ja majutuskuludega on 2</w:t>
      </w:r>
      <w:r w:rsidR="00574F1D">
        <w:t>570</w:t>
      </w:r>
      <w:r w:rsidR="007F4BBE">
        <w:t>.-</w:t>
      </w:r>
      <w:r w:rsidR="00361307">
        <w:t xml:space="preserve"> </w:t>
      </w:r>
      <w:r w:rsidR="007F4BBE">
        <w:t>€</w:t>
      </w:r>
      <w:r w:rsidR="00F615BC">
        <w:t xml:space="preserve">. </w:t>
      </w:r>
    </w:p>
    <w:p w:rsidR="00574F1D" w:rsidRDefault="00414BC8" w:rsidP="007D58AF">
      <w:pPr>
        <w:jc w:val="both"/>
      </w:pPr>
      <w:r>
        <w:t>Lähetus</w:t>
      </w:r>
      <w:r w:rsidR="00574F1D">
        <w:t>k</w:t>
      </w:r>
      <w:r w:rsidR="00C17A36">
        <w:t>ulud</w:t>
      </w:r>
      <w:r w:rsidR="00574F1D">
        <w:t xml:space="preserve"> ja </w:t>
      </w:r>
      <w:r>
        <w:t xml:space="preserve">Kairi Kessler-Aho </w:t>
      </w:r>
      <w:r w:rsidR="00574F1D">
        <w:t xml:space="preserve">päevaraha </w:t>
      </w:r>
      <w:r>
        <w:t>(</w:t>
      </w:r>
      <w:r w:rsidR="00574F1D">
        <w:t>32.-€/päev</w:t>
      </w:r>
      <w:r>
        <w:t>)</w:t>
      </w:r>
      <w:r w:rsidR="00C17A36">
        <w:t xml:space="preserve"> </w:t>
      </w:r>
      <w:r w:rsidR="007D58AF">
        <w:t xml:space="preserve">hüvitatakse </w:t>
      </w:r>
      <w:r w:rsidR="00601918">
        <w:t xml:space="preserve">infotehnoloogia </w:t>
      </w:r>
      <w:r w:rsidR="007D58AF">
        <w:t>osakonna</w:t>
      </w:r>
      <w:r w:rsidR="00601918">
        <w:t xml:space="preserve"> välislähetuste eelarvest</w:t>
      </w:r>
      <w:r w:rsidR="007D58AF">
        <w:t>.</w:t>
      </w:r>
      <w:r w:rsidR="007F4BBE">
        <w:t xml:space="preserve"> </w:t>
      </w:r>
    </w:p>
    <w:p w:rsidR="00E21CC7" w:rsidRPr="00E21CC7" w:rsidRDefault="00E21CC7" w:rsidP="007D58AF">
      <w:pPr>
        <w:jc w:val="both"/>
      </w:pPr>
    </w:p>
    <w:p w:rsidR="003E234A" w:rsidRPr="00212E03" w:rsidRDefault="003E234A" w:rsidP="00212E03"/>
    <w:p w:rsidR="00E62065" w:rsidRPr="00212E03" w:rsidRDefault="00E62065" w:rsidP="00212E03"/>
    <w:p w:rsidR="007C25CE" w:rsidRPr="00212E03" w:rsidRDefault="007C25CE" w:rsidP="00212E03">
      <w:pPr>
        <w:ind w:left="2880" w:hanging="2880"/>
      </w:pPr>
      <w:r w:rsidRPr="00212E03">
        <w:t>Lugupidamisega</w:t>
      </w:r>
    </w:p>
    <w:p w:rsidR="007C25CE" w:rsidRPr="00212E03" w:rsidRDefault="007C25CE" w:rsidP="00212E03">
      <w:pPr>
        <w:ind w:left="2880" w:hanging="2880"/>
      </w:pPr>
    </w:p>
    <w:p w:rsidR="007C25CE" w:rsidRPr="00212E03" w:rsidRDefault="007C25CE" w:rsidP="00212E03">
      <w:pPr>
        <w:ind w:left="2880" w:hanging="2880"/>
      </w:pPr>
    </w:p>
    <w:p w:rsidR="005F2C41" w:rsidRPr="00212E03" w:rsidRDefault="005F2C41" w:rsidP="00212E03">
      <w:pPr>
        <w:ind w:left="2880" w:hanging="2880"/>
      </w:pPr>
    </w:p>
    <w:p w:rsidR="007C25CE" w:rsidRPr="00212E03" w:rsidRDefault="00F437BC" w:rsidP="00212E03">
      <w:pPr>
        <w:ind w:left="2880" w:hanging="2880"/>
      </w:pPr>
      <w:r>
        <w:t>Jaan Schults</w:t>
      </w:r>
    </w:p>
    <w:p w:rsidR="007C25CE" w:rsidRPr="00200502" w:rsidRDefault="00F437BC" w:rsidP="00212E03">
      <w:r>
        <w:t>Infotehnoloogia osakonna juhataja</w:t>
      </w:r>
    </w:p>
    <w:sectPr w:rsidR="007C25CE" w:rsidRPr="00200502" w:rsidSect="00E21CC7">
      <w:pgSz w:w="11906" w:h="16838"/>
      <w:pgMar w:top="1440" w:right="1418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76070CD"/>
    <w:multiLevelType w:val="hybridMultilevel"/>
    <w:tmpl w:val="5CD0F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25"/>
    <w:rsid w:val="00033980"/>
    <w:rsid w:val="000A5ACC"/>
    <w:rsid w:val="000C1CDA"/>
    <w:rsid w:val="00131523"/>
    <w:rsid w:val="00155136"/>
    <w:rsid w:val="00182B10"/>
    <w:rsid w:val="00200502"/>
    <w:rsid w:val="00212E03"/>
    <w:rsid w:val="002861F4"/>
    <w:rsid w:val="00315A91"/>
    <w:rsid w:val="00361307"/>
    <w:rsid w:val="00386CDD"/>
    <w:rsid w:val="003E234A"/>
    <w:rsid w:val="003E316F"/>
    <w:rsid w:val="00414BC8"/>
    <w:rsid w:val="0043639B"/>
    <w:rsid w:val="00482DB4"/>
    <w:rsid w:val="00550CA1"/>
    <w:rsid w:val="00553239"/>
    <w:rsid w:val="00574F1D"/>
    <w:rsid w:val="005A32D5"/>
    <w:rsid w:val="005F2C41"/>
    <w:rsid w:val="00601918"/>
    <w:rsid w:val="00626AAD"/>
    <w:rsid w:val="006A6B63"/>
    <w:rsid w:val="006D180B"/>
    <w:rsid w:val="00703AFB"/>
    <w:rsid w:val="00713E81"/>
    <w:rsid w:val="007C25CE"/>
    <w:rsid w:val="007D58AF"/>
    <w:rsid w:val="007F4BBE"/>
    <w:rsid w:val="008102DF"/>
    <w:rsid w:val="008464B5"/>
    <w:rsid w:val="008F7E47"/>
    <w:rsid w:val="009309D4"/>
    <w:rsid w:val="00945379"/>
    <w:rsid w:val="00A7242B"/>
    <w:rsid w:val="00AA0D2E"/>
    <w:rsid w:val="00AA2C9F"/>
    <w:rsid w:val="00B109B4"/>
    <w:rsid w:val="00B26A4D"/>
    <w:rsid w:val="00B37A25"/>
    <w:rsid w:val="00C17A36"/>
    <w:rsid w:val="00C615B9"/>
    <w:rsid w:val="00CF14BA"/>
    <w:rsid w:val="00DD09AE"/>
    <w:rsid w:val="00DD0F59"/>
    <w:rsid w:val="00DE7780"/>
    <w:rsid w:val="00E161F1"/>
    <w:rsid w:val="00E21CC7"/>
    <w:rsid w:val="00E5391E"/>
    <w:rsid w:val="00E62065"/>
    <w:rsid w:val="00E84C24"/>
    <w:rsid w:val="00F437BC"/>
    <w:rsid w:val="00F51992"/>
    <w:rsid w:val="00F615BC"/>
    <w:rsid w:val="00F76E09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2220"/>
    </w:pPr>
  </w:style>
  <w:style w:type="character" w:styleId="Hperlink">
    <w:name w:val="Hyperlink"/>
    <w:basedOn w:val="Liguvaikefont"/>
    <w:rsid w:val="00C17A36"/>
    <w:rPr>
      <w:color w:val="0000FF" w:themeColor="hyperlink"/>
      <w:u w:val="single"/>
    </w:rPr>
  </w:style>
  <w:style w:type="character" w:styleId="Klastatudhperlink">
    <w:name w:val="FollowedHyperlink"/>
    <w:basedOn w:val="Liguvaikefont"/>
    <w:rsid w:val="002861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2220"/>
    </w:pPr>
  </w:style>
  <w:style w:type="character" w:styleId="Hperlink">
    <w:name w:val="Hyperlink"/>
    <w:basedOn w:val="Liguvaikefont"/>
    <w:rsid w:val="00C17A36"/>
    <w:rPr>
      <w:color w:val="0000FF" w:themeColor="hyperlink"/>
      <w:u w:val="single"/>
    </w:rPr>
  </w:style>
  <w:style w:type="character" w:styleId="Klastatudhperlink">
    <w:name w:val="FollowedHyperlink"/>
    <w:basedOn w:val="Liguvaikefont"/>
    <w:rsid w:val="002861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dynamics/convergence/europe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RMK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Esko Krinal</dc:creator>
  <cp:lastModifiedBy>Jaan Schults</cp:lastModifiedBy>
  <cp:revision>2</cp:revision>
  <cp:lastPrinted>2012-04-02T06:36:00Z</cp:lastPrinted>
  <dcterms:created xsi:type="dcterms:W3CDTF">2014-08-08T06:41:00Z</dcterms:created>
  <dcterms:modified xsi:type="dcterms:W3CDTF">2014-08-08T06:41:00Z</dcterms:modified>
</cp:coreProperties>
</file>